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0C" w:rsidRDefault="00B32E0C" w:rsidP="00B32E0C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>
        <w:rPr>
          <w:color w:val="000000"/>
        </w:rPr>
        <w:t xml:space="preserve">Утверждаю: </w:t>
      </w:r>
    </w:p>
    <w:p w:rsidR="00B32E0C" w:rsidRDefault="00B32E0C" w:rsidP="00B32E0C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>
        <w:rPr>
          <w:color w:val="000000"/>
        </w:rPr>
        <w:t>Директор МБОУ «СОШИ №2»</w:t>
      </w:r>
    </w:p>
    <w:p w:rsidR="00B32E0C" w:rsidRDefault="00B32E0C" w:rsidP="00B32E0C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>
        <w:rPr>
          <w:color w:val="000000"/>
        </w:rPr>
        <w:t>___________________ Н.И. Наумова</w:t>
      </w:r>
    </w:p>
    <w:p w:rsidR="00B32E0C" w:rsidRDefault="00B32E0C" w:rsidP="00B32E0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B32E0C" w:rsidRDefault="00B32E0C" w:rsidP="00B32E0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принято на педагогическом</w:t>
      </w:r>
    </w:p>
    <w:p w:rsidR="00B32E0C" w:rsidRDefault="00B32E0C" w:rsidP="00B32E0C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совете</w:t>
      </w:r>
      <w:proofErr w:type="gramEnd"/>
      <w:r>
        <w:rPr>
          <w:color w:val="000000"/>
        </w:rPr>
        <w:t xml:space="preserve"> МБОУ «СОШИ №2»</w:t>
      </w:r>
    </w:p>
    <w:p w:rsidR="00B32E0C" w:rsidRDefault="00B32E0C" w:rsidP="00B32E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32E0C" w:rsidRDefault="00B32E0C" w:rsidP="00B32E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протокол № 2  от 01.09.2016 г.</w:t>
      </w:r>
    </w:p>
    <w:p w:rsidR="00B32E0C" w:rsidRDefault="00B32E0C" w:rsidP="00B32E0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2E0C" w:rsidRDefault="00B32E0C" w:rsidP="00B32E0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2E0C" w:rsidRPr="00B32E0C" w:rsidRDefault="00B32E0C" w:rsidP="00B32E0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B32E0C" w:rsidRPr="00B32E0C" w:rsidRDefault="00B32E0C" w:rsidP="00B3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индивидуальном учете результатов освоения </w:t>
      </w:r>
      <w:proofErr w:type="gramStart"/>
      <w:r w:rsidRPr="00B32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B32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32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 программ</w:t>
      </w:r>
    </w:p>
    <w:p w:rsidR="00B32E0C" w:rsidRPr="00B32E0C" w:rsidRDefault="00B32E0C" w:rsidP="00B3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E0C" w:rsidRPr="00B32E0C" w:rsidRDefault="00B32E0C" w:rsidP="00B3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B32E0C" w:rsidRPr="00B32E0C" w:rsidRDefault="00B32E0C" w:rsidP="00B3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1.1 Настоящее Положение об индивидуальном учете результатов освоения обучающимися образовательных программ (далее – Положение) разработано в соответствии с законом № 273-ФЗ ст. 28 «Об образовании в РФ», Типовым положением об общеобразовательном учреждении,</w:t>
      </w:r>
      <w:proofErr w:type="gram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ФГОСом</w:t>
      </w:r>
      <w:proofErr w:type="spell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НОО, утвержденного приказом Минобрнауки № 376 от 6.10.2009, </w:t>
      </w:r>
      <w:proofErr w:type="spell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ФГОСом</w:t>
      </w:r>
      <w:proofErr w:type="spell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ООО, утвержденного приказом Минобрнауки № 1897 от17.12.2010, Основной образовательной программы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СОШИ №2».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1.2 Настоящее Положение разработано с целью учета достижения обучающимися индивидуальных результатов освоения образовательных программ на разных этапах обучения, отслеживания динамики их развития, а также с целью установления соответствие реальных достижений обучающихся ожидаемым результатам обучения, заданным основными образовательными программами.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1.3 Система учета динамики индивидуальных достижений учащихся, являясь частью внутришкольного контроля (ВШК), представляет собой один из инструментов реализации требований ФГОС к результатам освоения средней образовательной программы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учета индивидуальных учебных достижений обучающихся обеспечивает:</w:t>
      </w:r>
    </w:p>
    <w:p w:rsidR="00B32E0C" w:rsidRPr="00B32E0C" w:rsidRDefault="00B32E0C" w:rsidP="00B32E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индивидуального подхода в образовательном процессе;</w:t>
      </w:r>
    </w:p>
    <w:p w:rsidR="00B32E0C" w:rsidRPr="00B32E0C" w:rsidRDefault="00B32E0C" w:rsidP="00B32E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 нормальной/высокой учебной мотивации школьников;</w:t>
      </w:r>
    </w:p>
    <w:p w:rsidR="00B32E0C" w:rsidRPr="00B32E0C" w:rsidRDefault="00B32E0C" w:rsidP="00B32E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получение, накапливание и представление всем заинтересованным лицам, в том числе родителям (законным представителям) обучающихся, информации об учебных достижениях обучающихся, класса за любой промежуток времени;</w:t>
      </w:r>
      <w:proofErr w:type="gramEnd"/>
    </w:p>
    <w:p w:rsidR="00B32E0C" w:rsidRPr="00B32E0C" w:rsidRDefault="00B32E0C" w:rsidP="00B32E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лидеров и отстающих среди обучающихся с целью реализации индивидуального подхода в процессе обучения;</w:t>
      </w:r>
      <w:proofErr w:type="gramEnd"/>
    </w:p>
    <w:p w:rsidR="00B32E0C" w:rsidRPr="00B32E0C" w:rsidRDefault="00B32E0C" w:rsidP="00B32E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объективную базу для поощрения </w:t>
      </w:r>
      <w:proofErr w:type="gram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2E0C" w:rsidRPr="00B32E0C" w:rsidRDefault="00B32E0C" w:rsidP="00B32E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для принятия управленческих решений и мер, направленных на получение положительных изменений в образовательной деятельности школы в целях повышения ее результативности;</w:t>
      </w:r>
    </w:p>
    <w:p w:rsidR="00B32E0C" w:rsidRDefault="00B32E0C" w:rsidP="00B32E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объективную основу для поощрения и материального стимулирования педагогического коллектива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 Понятие индивидуальных учебных достижений обучающихся включают в себя результаты: личностные - усвоенные системы норм, ориентаций и ценностей, </w:t>
      </w: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позволяющие </w:t>
      </w:r>
      <w:proofErr w:type="gram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функционировать в качестве полноправного члена общества;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- </w:t>
      </w:r>
      <w:proofErr w:type="gram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включающими</w:t>
      </w:r>
      <w:proofErr w:type="gram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во всех сферах деятельности, самостоятельного планирования учебной деятельности;</w:t>
      </w:r>
    </w:p>
    <w:p w:rsid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- освоенные знания, умения, навыки.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1.5 Индивидуальный учет результатов освоения обучающимися образовательных программ ведется педагогическим коллективом и отражается в Личной карте обучающегося, а также в Портфолио обучающегося (см. Положение о Портфолио обучающегося).</w:t>
      </w:r>
      <w:proofErr w:type="gramEnd"/>
    </w:p>
    <w:p w:rsidR="00B32E0C" w:rsidRPr="00B32E0C" w:rsidRDefault="00B32E0C" w:rsidP="00B3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E0C" w:rsidRPr="00B32E0C" w:rsidRDefault="00B32E0C" w:rsidP="00B3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Учет личностных и метапредметных результатов в 1-4 классах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Учет личностных результатов.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личностных результатов освоения образовательных программ ведется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в 1-4 классах по результатам выполнения проверочных работ, предложенных в методическом пособии "Диагностика метапредметных и личностных результатов начального общего образования"</w:t>
      </w:r>
      <w:hyperlink r:id="rId5" w:history="1">
        <w:r w:rsidRPr="00B32E0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</w:rPr>
          <w:t>1</w:t>
        </w:r>
      </w:hyperlink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этой целью обучающиеся под руководством педагога выполняют проверочную работу "на входе" по </w:t>
      </w:r>
      <w:proofErr w:type="gram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одному их</w:t>
      </w:r>
      <w:proofErr w:type="gram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предложенных в пособии вариантов и "на выходе" (в мае месяце текущего года), что дает возможность отслеживать динамику развития личностных результатов обучающихся. Итоговые результаты заносятся педагогом в таблицу личностных результатов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К личностным результатам освоения также будут относиться результаты анкетирования обучающихся, их родителей, классных руководителей «Уровень воспитанности».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Учет метапредметных результатов.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метапредметных результатов освоения образовательных программ ведется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в 1-4 классах, по результатам выполнения проверочных работ, предложенных в методическом пособии "Диагностика метапредметных и личностных результатов начального общего образования"</w:t>
      </w:r>
      <w:hyperlink r:id="rId6" w:history="1">
        <w:r w:rsidRPr="00B32E0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</w:rPr>
          <w:t>2</w:t>
        </w:r>
      </w:hyperlink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этой целью обучающиеся под руководством педагога выполняют проверочную работу "на входе" по </w:t>
      </w:r>
      <w:proofErr w:type="gram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одному их</w:t>
      </w:r>
      <w:proofErr w:type="gram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предложенных в пособии вариантов и "на выходе" (в мае месяце текущего года), что дает возможность отслеживать динамику развития личностных результатов обучающихся. Итоговые результаты заносятся педагогом в таблицу метапредметных результатов.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E0C" w:rsidRPr="00B32E0C" w:rsidRDefault="00B32E0C" w:rsidP="00B3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E0C" w:rsidRPr="00B32E0C" w:rsidRDefault="00B32E0C" w:rsidP="00B3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Учет личностных и метапредметных результатов в 5-11 классах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Учет личностных результатов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личностных результатов в 5-11 классах осуществляется классным руководителем через портфолио обучающегося и систему работы классного руководителя.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личностных результатов в 5-11 классах осуществляется педагогом-психологом школы в удобной для него форме на основании </w:t>
      </w:r>
      <w:proofErr w:type="spell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неперсонифицированного</w:t>
      </w:r>
      <w:proofErr w:type="spell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психодиагностического обследования при помощи специализированных методик: </w:t>
      </w:r>
      <w:proofErr w:type="gram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«Диагностика мотивационной структуры личности» (Е.П. Ильин); «Диагностика социально-психологических установок личности в </w:t>
      </w:r>
      <w:proofErr w:type="spell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мотивационно-потребностной</w:t>
      </w:r>
      <w:proofErr w:type="spell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сфере» (Е.П. Ильин); </w:t>
      </w:r>
      <w:proofErr w:type="spell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психосемантическое</w:t>
      </w:r>
      <w:proofErr w:type="spell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исследование мотивации ученика; «Шкалы оценки потребности в достижении и мотивации одобрения» (Д. </w:t>
      </w:r>
      <w:proofErr w:type="spell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Краун</w:t>
      </w:r>
      <w:proofErr w:type="spell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Марлоу</w:t>
      </w:r>
      <w:proofErr w:type="spell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скрининговая</w:t>
      </w:r>
      <w:proofErr w:type="spell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методика оценки школьной мотивации (Н.Г. </w:t>
      </w:r>
      <w:proofErr w:type="spell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Лусканова</w:t>
      </w:r>
      <w:proofErr w:type="spell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методика многофакторного </w:t>
      </w: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исследования личности 16-PF (Р. </w:t>
      </w:r>
      <w:proofErr w:type="spell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Кеттелл</w:t>
      </w:r>
      <w:proofErr w:type="spell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); «Интеллектуальная лабильность» (А.Ф. Кудряшов);</w:t>
      </w:r>
      <w:proofErr w:type="gram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методика «Ценностные ориентации» (М. </w:t>
      </w:r>
      <w:proofErr w:type="spell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Рокич</w:t>
      </w:r>
      <w:proofErr w:type="spell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личностных результатов образовательной деятельности обучающихся в 5-11 классах осуществляется в ходе мониторинговых исследований в целом по классу, а не по каждому ученику отдельно и является предметом оценки эффективности воспитательно-образовательной деятельности образовательного учреждения.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Учет метапредметных результатов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метапредметных результатов в 5-11 классов осуществляется: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а) учителями – предметниками через результаты выполнения контрольных работ, зачетов, срезов и т.д.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педагогом-психологом в удобной для него форме на основании персонифицированного психодиагностического обследования при помощи специализированных методик: тест оценки уровня общительности (по В.Ф. </w:t>
      </w:r>
      <w:proofErr w:type="spell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Ряховскому</w:t>
      </w:r>
      <w:proofErr w:type="spell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тест «Конфликтны ли вы?», </w:t>
      </w:r>
      <w:proofErr w:type="spell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</w:t>
      </w:r>
      <w:proofErr w:type="spell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«Социометрия», «Социальный интеллект подростков» (</w:t>
      </w:r>
      <w:proofErr w:type="gram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Гилфорда</w:t>
      </w:r>
      <w:proofErr w:type="spell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М. </w:t>
      </w:r>
      <w:proofErr w:type="spell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Салливена</w:t>
      </w:r>
      <w:proofErr w:type="spell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(адаптация Михайловой Е.С.)) и др.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в) учета выполнения индивидуальных и групповых проектов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учета социальной практики обучающегося </w:t>
      </w:r>
    </w:p>
    <w:p w:rsidR="00B32E0C" w:rsidRDefault="00B32E0C" w:rsidP="00B3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32E0C" w:rsidRPr="00B32E0C" w:rsidRDefault="00B32E0C" w:rsidP="00B3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Учет предметных результатов в 1-11 классах</w:t>
      </w:r>
    </w:p>
    <w:p w:rsidR="00B32E0C" w:rsidRPr="00B32E0C" w:rsidRDefault="00B32E0C" w:rsidP="00B32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Учет предметных результатов в 1 классе и 2 классе (1 четверть)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В 1-ом классе в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СОШИ №2»</w:t>
      </w: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используется </w:t>
      </w:r>
      <w:proofErr w:type="spell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безотметочная</w:t>
      </w:r>
      <w:proofErr w:type="spell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обучения. Мониторинг предметных результатов ведется на двух уровнях: выполнен базовый уровень, не выполнен базовый уровень.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Учет предметных результатов во 2-11 классах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включают в себя результаты освоения программ учебных предметов, представленных в учебном плане.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учет предметных результатов освоения </w:t>
      </w:r>
      <w:proofErr w:type="gram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осуществляется на бумажных и электронных носителях.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фиксации предметных результатов освоения практической и теоретической части программы являются Баллы/оценки (от 1 до 5), полученные обучающимися в ходе образовательного процесса.</w:t>
      </w:r>
    </w:p>
    <w:p w:rsid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Балльный учет предметных результатов обучающихся 2-11-х классов как текущий, промежуточный, так и итоговый (годовой) осуществляется в «Классном журнале»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результаты представлены в следующих видах отчетов:</w:t>
      </w:r>
    </w:p>
    <w:p w:rsidR="00B32E0C" w:rsidRPr="00B32E0C" w:rsidRDefault="00B32E0C" w:rsidP="00B32E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B32E0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Сводная ведомость учета успеваемости</w:t>
        </w:r>
      </w:hyperlink>
    </w:p>
    <w:p w:rsidR="00B32E0C" w:rsidRPr="00B32E0C" w:rsidRDefault="00B32E0C" w:rsidP="00B32E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B32E0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Отчет классного руководителя за учебный период</w:t>
        </w:r>
      </w:hyperlink>
    </w:p>
    <w:p w:rsidR="00B32E0C" w:rsidRPr="00B32E0C" w:rsidRDefault="00B32E0C" w:rsidP="00B32E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B32E0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Итоги успеваемости класса за учебный период</w:t>
        </w:r>
      </w:hyperlink>
    </w:p>
    <w:p w:rsidR="00B32E0C" w:rsidRPr="00B32E0C" w:rsidRDefault="00B32E0C" w:rsidP="00B32E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успеваемости и посещаемости</w:t>
      </w:r>
    </w:p>
    <w:p w:rsidR="00B32E0C" w:rsidRPr="00B32E0C" w:rsidRDefault="00B32E0C" w:rsidP="00B32E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B32E0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Сводный отчет классного руководителя</w:t>
        </w:r>
      </w:hyperlink>
    </w:p>
    <w:p w:rsidR="00B32E0C" w:rsidRPr="00B32E0C" w:rsidRDefault="00B32E0C" w:rsidP="00B32E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B32E0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Сводный отчёт об успеваемости по школе</w:t>
        </w:r>
      </w:hyperlink>
    </w:p>
    <w:p w:rsidR="00B32E0C" w:rsidRPr="00B32E0C" w:rsidRDefault="00B32E0C" w:rsidP="00B32E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B32E0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Итоги успеваемости по предмету за учебный период</w:t>
        </w:r>
      </w:hyperlink>
    </w:p>
    <w:p w:rsidR="00B32E0C" w:rsidRPr="00B32E0C" w:rsidRDefault="00B32E0C" w:rsidP="00B32E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B32E0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Отчет учителя-предметника</w:t>
        </w:r>
      </w:hyperlink>
    </w:p>
    <w:p w:rsidR="00B32E0C" w:rsidRPr="00B32E0C" w:rsidRDefault="00B32E0C" w:rsidP="00B32E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B32E0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Средний балл ученика</w:t>
        </w:r>
      </w:hyperlink>
    </w:p>
    <w:p w:rsidR="00B32E0C" w:rsidRPr="00B32E0C" w:rsidRDefault="00B32E0C" w:rsidP="00B32E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B32E0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Сводный отчет об успеваемости и качестве </w:t>
        </w:r>
        <w:proofErr w:type="gramStart"/>
        <w:r w:rsidRPr="00B32E0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обучения по школе</w:t>
        </w:r>
        <w:proofErr w:type="gramEnd"/>
      </w:hyperlink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личном деле обучающегося выставляются итоговые результаты по предметам учебного плана </w:t>
      </w:r>
      <w:proofErr w:type="gramStart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соответствующей</w:t>
      </w:r>
      <w:proofErr w:type="gramEnd"/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программы. Итоговые результаты обучающегося по каждому году обучения заверяются печатью подписью классного руководителя.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итогового оценивания обучающегося по предметам учебного плана по окончанию основной образовательной программы основного общего образования в 9 </w:t>
      </w: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классах заносятся в книгу выдачи аттестатов за курс основного общего образования и выставляются в аттестат о соответствующем образовании.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итогового оценивания обучающегося по предметам учебного плана по окончанию средней образовательной программы среднего общего образования в 11 классах заносятся в книгу выдачи аттестатов за курс среднего общего образования и выставляются в аттестат о соответствующем образовании.</w:t>
      </w:r>
    </w:p>
    <w:p w:rsidR="00B32E0C" w:rsidRPr="00B32E0C" w:rsidRDefault="00B32E0C" w:rsidP="00B32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0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лицо за сбор и хранение предметных результатов – заместитель директора по учебной работе.</w:t>
      </w:r>
    </w:p>
    <w:p w:rsidR="005C20A5" w:rsidRPr="00B32E0C" w:rsidRDefault="005C20A5">
      <w:pPr>
        <w:rPr>
          <w:rFonts w:ascii="Times New Roman" w:hAnsi="Times New Roman" w:cs="Times New Roman"/>
          <w:sz w:val="24"/>
          <w:szCs w:val="24"/>
        </w:rPr>
      </w:pPr>
    </w:p>
    <w:sectPr w:rsidR="005C20A5" w:rsidRPr="00B3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6CF5"/>
    <w:multiLevelType w:val="multilevel"/>
    <w:tmpl w:val="6D4A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62819"/>
    <w:multiLevelType w:val="multilevel"/>
    <w:tmpl w:val="1458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557D5"/>
    <w:multiLevelType w:val="multilevel"/>
    <w:tmpl w:val="586A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32E0C"/>
    <w:rsid w:val="005C20A5"/>
    <w:rsid w:val="00B3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2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E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2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javascript%3AGoToLink%28%27ReportClassChiefPeriod.asp%27%2C%274%27%2C%272%27%29" TargetMode="External"/><Relationship Id="rId13" Type="http://schemas.openxmlformats.org/officeDocument/2006/relationships/hyperlink" Target="https://infourok.ru/go.html?href=javascript%3AGoToLink%28%27ReportClassSubjectTotals.asp%27%2C%275%27%2C%273%27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javascript%3AGoToLink%28%27ReportClassAttendanceTerm.asp%27%2C%274%27%2C%271%27%29" TargetMode="External"/><Relationship Id="rId12" Type="http://schemas.openxmlformats.org/officeDocument/2006/relationships/hyperlink" Target="https://infourok.ru/go.html?href=javascript%3AGoToLink%28%27ReportTotalSubjectPerfomanceForTerm.asp%27%2C%275%27%2C%272%27%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sdfootnote2sym" TargetMode="External"/><Relationship Id="rId11" Type="http://schemas.openxmlformats.org/officeDocument/2006/relationships/hyperlink" Target="https://infourok.ru/go.html?href=javascript%3AGoToLink%28%27ReportTotalSchoolPerfomanceForTerm.asp%27%2C%275%27%2C%271%27%29" TargetMode="External"/><Relationship Id="rId5" Type="http://schemas.openxmlformats.org/officeDocument/2006/relationships/hyperlink" Target="https://infourok.ru/go.html?href=%23sdfootnote1sym" TargetMode="External"/><Relationship Id="rId15" Type="http://schemas.openxmlformats.org/officeDocument/2006/relationships/hyperlink" Target="https://infourok.ru/go.html?href=javascript%3AGoToLink%28%27ReportTotalSchoolQualityForTerm.asp%27%2C%275%27%2C%278%27%29" TargetMode="External"/><Relationship Id="rId10" Type="http://schemas.openxmlformats.org/officeDocument/2006/relationships/hyperlink" Target="https://infourok.ru/go.html?href=javascript%3AGoToLink%28%27ReportClassChiefPeriodGrade.asp%27%2C%275%27%2C%270%27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javascript%3AGoToLink%28%27ReportClassTotalProgress.asp%27%2C%274%27%2C%273%27%29" TargetMode="External"/><Relationship Id="rId14" Type="http://schemas.openxmlformats.org/officeDocument/2006/relationships/hyperlink" Target="https://infourok.ru/go.html?href=javascript%3AGoToLink%28%27ReportStudentAverageMark.asp%27%2C%274%27%2C%274%27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1520</Words>
  <Characters>8667</Characters>
  <Application>Microsoft Office Word</Application>
  <DocSecurity>0</DocSecurity>
  <Lines>72</Lines>
  <Paragraphs>20</Paragraphs>
  <ScaleCrop>false</ScaleCrop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2021-02-08T12:33:00Z</dcterms:created>
  <dcterms:modified xsi:type="dcterms:W3CDTF">2021-02-08T12:37:00Z</dcterms:modified>
</cp:coreProperties>
</file>